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05EBC" w14:textId="1D26C41D" w:rsidR="0037175A" w:rsidRPr="0037175A" w:rsidRDefault="0037175A" w:rsidP="0037175A">
      <w:pPr>
        <w:spacing w:line="276" w:lineRule="auto"/>
        <w:ind w:firstLine="720"/>
        <w:rPr>
          <w:b/>
          <w:bCs/>
          <w:sz w:val="32"/>
          <w:szCs w:val="32"/>
          <w:lang w:eastAsia="en-GB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73430EA" wp14:editId="760A310B">
            <wp:simplePos x="0" y="0"/>
            <wp:positionH relativeFrom="margin">
              <wp:posOffset>-84151</wp:posOffset>
            </wp:positionH>
            <wp:positionV relativeFrom="paragraph">
              <wp:posOffset>-486410</wp:posOffset>
            </wp:positionV>
            <wp:extent cx="2735248" cy="2735248"/>
            <wp:effectExtent l="0" t="0" r="8255" b="8255"/>
            <wp:wrapNone/>
            <wp:docPr id="1" name="Picture 1" descr="Dashed Line Squares. Thin And Thick Lines. Cut Lines, Square.. Royalty Free  Cliparts, Vectors, And Stock Illustration. Image 62206525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shed Line Squares. Thin And Thick Lines. Cut Lines, Square.. Royalty Free  Cliparts, Vectors, And Stock Illustration. Image 62206525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248" cy="2735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175A">
        <w:rPr>
          <w:b/>
          <w:bCs/>
          <w:sz w:val="32"/>
          <w:szCs w:val="32"/>
          <w:lang w:eastAsia="en-GB"/>
        </w:rPr>
        <w:t>Development Team</w:t>
      </w:r>
    </w:p>
    <w:p w14:paraId="044B67FC" w14:textId="2DC99163" w:rsidR="0037175A" w:rsidRPr="0037175A" w:rsidRDefault="0037175A" w:rsidP="0037175A">
      <w:pPr>
        <w:spacing w:line="276" w:lineRule="auto"/>
        <w:ind w:left="720"/>
        <w:rPr>
          <w:b/>
          <w:bCs/>
          <w:sz w:val="32"/>
          <w:szCs w:val="32"/>
          <w:lang w:eastAsia="en-GB"/>
        </w:rPr>
      </w:pPr>
      <w:r w:rsidRPr="0037175A">
        <w:rPr>
          <w:b/>
          <w:bCs/>
          <w:sz w:val="32"/>
          <w:szCs w:val="32"/>
          <w:lang w:eastAsia="en-GB"/>
        </w:rPr>
        <w:t>Autosparks Ltd</w:t>
      </w:r>
    </w:p>
    <w:p w14:paraId="5BE0E039" w14:textId="22B615C8" w:rsidR="0037175A" w:rsidRPr="0037175A" w:rsidRDefault="0037175A" w:rsidP="0037175A">
      <w:pPr>
        <w:spacing w:line="276" w:lineRule="auto"/>
        <w:ind w:left="720"/>
        <w:rPr>
          <w:b/>
          <w:bCs/>
          <w:sz w:val="32"/>
          <w:szCs w:val="32"/>
          <w:lang w:eastAsia="en-GB"/>
        </w:rPr>
      </w:pPr>
      <w:r w:rsidRPr="0037175A">
        <w:rPr>
          <w:b/>
          <w:bCs/>
          <w:sz w:val="32"/>
          <w:szCs w:val="32"/>
          <w:lang w:eastAsia="en-GB"/>
        </w:rPr>
        <w:t>80-88 Derby Road</w:t>
      </w:r>
    </w:p>
    <w:p w14:paraId="5D06E353" w14:textId="77777777" w:rsidR="0037175A" w:rsidRPr="0037175A" w:rsidRDefault="0037175A" w:rsidP="0037175A">
      <w:pPr>
        <w:spacing w:line="276" w:lineRule="auto"/>
        <w:ind w:left="720"/>
        <w:rPr>
          <w:b/>
          <w:bCs/>
          <w:sz w:val="32"/>
          <w:szCs w:val="32"/>
          <w:lang w:eastAsia="en-GB"/>
        </w:rPr>
      </w:pPr>
      <w:proofErr w:type="spellStart"/>
      <w:r w:rsidRPr="0037175A">
        <w:rPr>
          <w:b/>
          <w:bCs/>
          <w:sz w:val="32"/>
          <w:szCs w:val="32"/>
          <w:lang w:eastAsia="en-GB"/>
        </w:rPr>
        <w:t>Sandiacre</w:t>
      </w:r>
      <w:proofErr w:type="spellEnd"/>
    </w:p>
    <w:p w14:paraId="6C4BE16F" w14:textId="69E17CFA" w:rsidR="0037175A" w:rsidRPr="0037175A" w:rsidRDefault="0037175A" w:rsidP="0037175A">
      <w:pPr>
        <w:spacing w:line="276" w:lineRule="auto"/>
        <w:ind w:left="720"/>
        <w:rPr>
          <w:b/>
          <w:bCs/>
          <w:sz w:val="32"/>
          <w:szCs w:val="32"/>
          <w:lang w:eastAsia="en-GB"/>
        </w:rPr>
      </w:pPr>
      <w:r w:rsidRPr="0037175A">
        <w:rPr>
          <w:b/>
          <w:bCs/>
          <w:sz w:val="32"/>
          <w:szCs w:val="32"/>
          <w:lang w:eastAsia="en-GB"/>
        </w:rPr>
        <w:t>Nottingham</w:t>
      </w:r>
    </w:p>
    <w:p w14:paraId="361449F3" w14:textId="2CEC0D4D" w:rsidR="0037175A" w:rsidRPr="0037175A" w:rsidRDefault="0037175A" w:rsidP="0037175A">
      <w:pPr>
        <w:spacing w:line="276" w:lineRule="auto"/>
        <w:ind w:left="720"/>
        <w:rPr>
          <w:b/>
          <w:bCs/>
          <w:sz w:val="32"/>
          <w:szCs w:val="32"/>
          <w:lang w:eastAsia="en-GB"/>
        </w:rPr>
      </w:pPr>
      <w:r w:rsidRPr="0037175A">
        <w:rPr>
          <w:b/>
          <w:bCs/>
          <w:sz w:val="32"/>
          <w:szCs w:val="32"/>
          <w:lang w:eastAsia="en-GB"/>
        </w:rPr>
        <w:t>NG10 5HU</w:t>
      </w:r>
    </w:p>
    <w:p w14:paraId="427910D1" w14:textId="18284732" w:rsidR="00986289" w:rsidRDefault="00986289"/>
    <w:p w14:paraId="5C40022F" w14:textId="60E29B64" w:rsidR="0037175A" w:rsidRDefault="0037175A"/>
    <w:p w14:paraId="144D998D" w14:textId="2FE91DBE" w:rsidR="0037175A" w:rsidRDefault="0037175A"/>
    <w:sectPr w:rsidR="0037175A" w:rsidSect="0037175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75A"/>
    <w:rsid w:val="0037175A"/>
    <w:rsid w:val="0098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098E5"/>
  <w15:chartTrackingRefBased/>
  <w15:docId w15:val="{DF23FB20-1AA4-42DF-88A5-09F2BC0A7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175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44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at Autosparks</dc:creator>
  <cp:keywords/>
  <dc:description/>
  <cp:lastModifiedBy>Admin at Autosparks</cp:lastModifiedBy>
  <cp:revision>1</cp:revision>
  <dcterms:created xsi:type="dcterms:W3CDTF">2020-09-10T09:34:00Z</dcterms:created>
  <dcterms:modified xsi:type="dcterms:W3CDTF">2020-09-10T09:40:00Z</dcterms:modified>
</cp:coreProperties>
</file>